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C8" w:rsidRDefault="00D816C8">
      <w:pPr>
        <w:pStyle w:val="af3"/>
        <w:jc w:val="both"/>
        <w:rPr>
          <w:rFonts w:ascii="Arial" w:hAnsi="Arial" w:cs="Arial"/>
          <w:sz w:val="20"/>
          <w:szCs w:val="20"/>
          <w:lang w:val="ru-RU"/>
        </w:rPr>
      </w:pPr>
    </w:p>
    <w:p w:rsidR="00D816C8" w:rsidRDefault="0098145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Республиканское унитарное предприятие «Национальный выставочный центр «БелЭкспо»,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на основании 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с другой стороны, заключили настоящий Договор о нижеследующем: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:rsidR="00D816C8" w:rsidRDefault="00D816C8">
      <w:pPr>
        <w:pStyle w:val="af3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31-й Международной специализированной оптовой выставке-ярмарке «PRODEXPO-2025 (далее – Выставка).</w:t>
      </w:r>
    </w:p>
    <w:p w:rsidR="00FD373F" w:rsidRDefault="00981458">
      <w:pPr>
        <w:pStyle w:val="afc"/>
        <w:keepNext/>
        <w:numPr>
          <w:ilvl w:val="1"/>
          <w:numId w:val="6"/>
        </w:numPr>
        <w:ind w:left="0" w:firstLine="0"/>
        <w:jc w:val="both"/>
        <w:outlineLvl w:val="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Время проведения выставки: </w:t>
      </w:r>
    </w:p>
    <w:p w:rsidR="00FD373F" w:rsidRDefault="00981458" w:rsidP="00FD373F">
      <w:pPr>
        <w:pStyle w:val="afc"/>
        <w:keepNext/>
        <w:ind w:left="0"/>
        <w:jc w:val="both"/>
        <w:outlineLvl w:val="2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>монтаж выставки: 0</w:t>
      </w:r>
      <w:r w:rsidR="00FD373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.11.2025г.-</w:t>
      </w:r>
      <w:r>
        <w:rPr>
          <w:color w:val="000000" w:themeColor="text1"/>
        </w:rPr>
        <w:t>10.11.2025</w:t>
      </w:r>
      <w:r w:rsidR="00FD373F">
        <w:rPr>
          <w:rFonts w:eastAsiaTheme="minorHAnsi"/>
          <w:color w:val="000000" w:themeColor="text1"/>
          <w:lang w:eastAsia="en-US"/>
        </w:rPr>
        <w:t>. с 9.00 до 20.00</w:t>
      </w:r>
      <w:r>
        <w:rPr>
          <w:rFonts w:eastAsiaTheme="minorHAnsi"/>
          <w:color w:val="000000" w:themeColor="text1"/>
          <w:lang w:eastAsia="en-US"/>
        </w:rPr>
        <w:t>;</w:t>
      </w:r>
    </w:p>
    <w:p w:rsidR="00FD373F" w:rsidRDefault="00981458" w:rsidP="00FD373F">
      <w:pPr>
        <w:pStyle w:val="afc"/>
        <w:keepNext/>
        <w:ind w:left="0"/>
        <w:jc w:val="both"/>
        <w:outlineLvl w:val="2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работа выставки: 11.11.2025г. - 13.11.2025г. с 09.00 до 18.00,</w:t>
      </w:r>
      <w:r>
        <w:rPr>
          <w:rFonts w:eastAsiaTheme="minorHAnsi"/>
          <w:lang w:eastAsia="en-US"/>
        </w:rPr>
        <w:t xml:space="preserve"> 14.11.2025г. с 09.00 до 16.00</w:t>
      </w:r>
      <w:r w:rsidR="00FD373F">
        <w:rPr>
          <w:rFonts w:eastAsiaTheme="minorHAnsi"/>
          <w:lang w:eastAsia="en-US"/>
        </w:rPr>
        <w:t>;</w:t>
      </w:r>
    </w:p>
    <w:p w:rsidR="00D816C8" w:rsidRPr="00FD373F" w:rsidRDefault="00981458" w:rsidP="00FD373F">
      <w:pPr>
        <w:pStyle w:val="afc"/>
        <w:keepNext/>
        <w:ind w:left="0"/>
        <w:jc w:val="both"/>
        <w:outlineLvl w:val="2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демонтаж: </w:t>
      </w:r>
      <w:r>
        <w:t>14.11.2025</w:t>
      </w:r>
      <w:r>
        <w:rPr>
          <w:rFonts w:eastAsiaTheme="minorHAnsi"/>
          <w:lang w:eastAsia="en-US"/>
        </w:rPr>
        <w:t>г. с 16.00 до 22.00, 15.11.2025г.-16.11.2025г. с 09.00 до 20.00</w:t>
      </w:r>
    </w:p>
    <w:p w:rsidR="00D816C8" w:rsidRDefault="00981458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проведения выставки: Минский международный выставочный центр, ул. П.</w:t>
      </w:r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Медёлки</w:t>
      </w:r>
      <w:proofErr w:type="spellEnd"/>
      <w:r>
        <w:rPr>
          <w:rFonts w:eastAsiaTheme="minorHAnsi"/>
          <w:lang w:eastAsia="en-US"/>
        </w:rPr>
        <w:t>, 24, г.</w:t>
      </w:r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Минск, Республика Беларусь.</w:t>
      </w:r>
    </w:p>
    <w:p w:rsidR="00D816C8" w:rsidRDefault="00981458">
      <w:pPr>
        <w:pStyle w:val="afc"/>
        <w:numPr>
          <w:ilvl w:val="1"/>
          <w:numId w:val="6"/>
        </w:numPr>
        <w:ind w:left="0" w:firstLine="0"/>
        <w:jc w:val="both"/>
      </w:pPr>
      <w: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0" w:tooltip="mailto:prodexpo@belexpo.by" w:history="1">
        <w:r>
          <w:rPr>
            <w:rStyle w:val="af4"/>
            <w:lang w:val="en-US"/>
          </w:rPr>
          <w:t>prodexpo</w:t>
        </w:r>
        <w:r>
          <w:rPr>
            <w:rStyle w:val="af4"/>
          </w:rPr>
          <w:t>@belexpo.by</w:t>
        </w:r>
      </w:hyperlink>
      <w:r>
        <w:t xml:space="preserve">, и Счетом, являющимся неотъемлемой частью Договора. </w:t>
      </w:r>
    </w:p>
    <w:p w:rsidR="00D816C8" w:rsidRDefault="0098145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Неотъемлемой частью Договора является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Руководство участника выставки «</w:t>
      </w:r>
      <w:r>
        <w:rPr>
          <w:rFonts w:ascii="Times New Roman" w:hAnsi="Times New Roman" w:cs="Times New Roman"/>
          <w:b/>
          <w:sz w:val="24"/>
          <w:szCs w:val="24"/>
        </w:rPr>
        <w:t>PRODEXPO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- 2025» далее – Руководство)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 </w:t>
      </w:r>
      <w:hyperlink r:id="rId11" w:tooltip="http://www.prodexpo.by" w:history="1">
        <w:r>
          <w:rPr>
            <w:rStyle w:val="af4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4"/>
            <w:rFonts w:ascii="Times New Roman" w:hAnsi="Times New Roman" w:cs="Times New Roman"/>
            <w:sz w:val="24"/>
            <w:szCs w:val="24"/>
          </w:rPr>
          <w:t>prodexpo</w:t>
        </w:r>
        <w:proofErr w:type="spellEnd"/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4"/>
            <w:rFonts w:ascii="Times New Roman" w:hAnsi="Times New Roman" w:cs="Times New Roman"/>
            <w:sz w:val="24"/>
            <w:szCs w:val="24"/>
          </w:rPr>
          <w:t>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 Подписанием 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говора Экспонент подтверждает, что ему понятно Руководство, он ознакомлен и согласен с ним. В случае противоречий между Договором и Руководством, положения Договора имеют приоритет.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Оплата по договору производится в белорусских рублях</w:t>
      </w:r>
      <w:r w:rsidR="00476090" w:rsidRPr="004760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090">
        <w:rPr>
          <w:rFonts w:ascii="Times New Roman" w:hAnsi="Times New Roman" w:cs="Times New Roman"/>
          <w:sz w:val="24"/>
          <w:szCs w:val="24"/>
          <w:lang w:val="ru-RU"/>
        </w:rPr>
        <w:t>в срок, указанный в Счете,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Расходы по банковскому переводу денежных средств несет Экспонент. 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СТОРОН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обязуется:</w:t>
      </w:r>
    </w:p>
    <w:p w:rsidR="00D816C8" w:rsidRDefault="00981458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Принять и оплатить услуги Организатора в порядке, установленном Договором.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Соблюдать режим работы Выставки.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имеет право: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законодательство о защите персональных данных.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несет ответственность:</w:t>
      </w:r>
    </w:p>
    <w:p w:rsidR="00D816C8" w:rsidRDefault="00981458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D816C8" w:rsidRDefault="00981458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:rsidR="00D816C8" w:rsidRDefault="00981458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:rsidR="00D816C8" w:rsidRDefault="00981458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:rsidR="00D816C8" w:rsidRDefault="00D816C8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АНТИКОРРУПЦИОННАЯ ОГОВОРКА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D816C8" w:rsidRDefault="00981458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:rsidR="00D816C8" w:rsidRDefault="00981458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D816C8" w:rsidRDefault="00981458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г.Минска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УСЛОВИЯ</w:t>
      </w:r>
    </w:p>
    <w:p w:rsidR="00D816C8" w:rsidRDefault="00D816C8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со дня его подписания и действует до полного исполнения сторонами обязательств.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предприятие «БелЭкспо» является генеральным застройщиком выставочных стендов на выставках, проводимых государственным предприятием «БелЭкспо». При строительстве стендов сторонними организациями прохождение аккредитации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прохождения аккредитации размещены на сайте государственного предприятия «БелЭкспо» (</w:t>
      </w:r>
      <w:hyperlink r:id="rId12" w:tooltip="http://www.belexpo.by" w:history="1"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www.belexpo.by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«БелЭкспо», тел. (+375 29) 911 56 54, e-mail: </w:t>
      </w:r>
      <w:hyperlink r:id="rId13" w:tooltip="mailto:product@ck.by" w:history="1"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leg@belexpo.by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, сайт – www.otpusk.by.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E-mail: </w:t>
      </w:r>
      <w:hyperlink r:id="rId14" w:tooltip="mailto:info@ekspeditor.com" w:history="1"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info@e</w:t>
        </w:r>
        <w:r>
          <w:rPr>
            <w:rStyle w:val="af4"/>
            <w:rFonts w:ascii="Times New Roman" w:hAnsi="Times New Roman" w:cs="Times New Roman"/>
            <w:sz w:val="24"/>
            <w:szCs w:val="24"/>
          </w:rPr>
          <w:t>ks</w:t>
        </w:r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peditor.com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16C8" w:rsidRDefault="00981458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D816C8">
        <w:trPr>
          <w:trHeight w:val="1775"/>
        </w:trPr>
        <w:tc>
          <w:tcPr>
            <w:tcW w:w="5245" w:type="dxa"/>
            <w:shd w:val="clear" w:color="auto" w:fill="auto"/>
          </w:tcPr>
          <w:p w:rsidR="00D816C8" w:rsidRDefault="00981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  <w:p w:rsidR="00D816C8" w:rsidRDefault="00981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Республиканское унитарное предприятие «Национальный выставочный центр «БелЭкспо»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100055235, ОКПО 05546442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Коммунистическая, 11,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613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BY98MMBN30120000010101642111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ОАО «Банк </w:t>
            </w:r>
            <w:proofErr w:type="spellStart"/>
            <w:r>
              <w:rPr>
                <w:sz w:val="22"/>
                <w:szCs w:val="22"/>
              </w:rPr>
              <w:t>Дабрабыт</w:t>
            </w:r>
            <w:proofErr w:type="spellEnd"/>
            <w:r>
              <w:rPr>
                <w:sz w:val="22"/>
                <w:szCs w:val="22"/>
              </w:rPr>
              <w:t>», БИК MMBNBY22,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220002 г. Минск, ул. Коммунистическая, 49, пом. 1 </w:t>
            </w:r>
          </w:p>
          <w:p w:rsidR="00D816C8" w:rsidRDefault="009814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банка: 807000002, ОКПО банка: 37612181</w:t>
            </w: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D816C8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D816C8" w:rsidRDefault="00981458">
                  <w:pPr>
                    <w:rPr>
                      <w:b/>
                    </w:rPr>
                  </w:pPr>
                  <w:r>
                    <w:rPr>
                      <w:b/>
                    </w:rPr>
                    <w:t>ЭКСПОНЕНТ</w:t>
                  </w:r>
                </w:p>
                <w:p w:rsidR="00D816C8" w:rsidRDefault="0098145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</w:t>
                  </w:r>
                </w:p>
                <w:p w:rsidR="00D816C8" w:rsidRDefault="00D816C8">
                  <w:pPr>
                    <w:rPr>
                      <w:sz w:val="22"/>
                      <w:szCs w:val="22"/>
                    </w:rPr>
                  </w:pPr>
                </w:p>
                <w:p w:rsidR="00D816C8" w:rsidRDefault="0098145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Юридический/почтовый адрес ____________</w:t>
                  </w:r>
                </w:p>
                <w:p w:rsidR="00D816C8" w:rsidRDefault="00D816C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816C8" w:rsidRDefault="0098145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УНП _____________, ОКПО ______________</w:t>
                  </w:r>
                </w:p>
                <w:p w:rsidR="00D816C8" w:rsidRDefault="0098145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:rsidR="00D816C8" w:rsidRDefault="0098145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р/с ____________________________________</w:t>
                  </w:r>
                </w:p>
                <w:p w:rsidR="00D816C8" w:rsidRDefault="00981458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 и адрес банка___________</w:t>
                  </w:r>
                </w:p>
                <w:p w:rsidR="00D816C8" w:rsidRDefault="00981458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t> </w:t>
                  </w:r>
                </w:p>
              </w:tc>
            </w:tr>
            <w:tr w:rsidR="00D816C8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:rsidR="00D816C8" w:rsidRDefault="00D816C8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</w:p>
              </w:tc>
            </w:tr>
          </w:tbl>
          <w:p w:rsidR="00D816C8" w:rsidRDefault="00D816C8"/>
        </w:tc>
      </w:tr>
      <w:tr w:rsidR="00D816C8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:rsidR="00D816C8" w:rsidRDefault="00D816C8"/>
          <w:p w:rsidR="00D816C8" w:rsidRDefault="00981458">
            <w:r>
              <w:t>Заместитель директора по выставочной</w:t>
            </w:r>
          </w:p>
          <w:p w:rsidR="00D816C8" w:rsidRDefault="00981458">
            <w:pPr>
              <w:rPr>
                <w:b/>
                <w:sz w:val="22"/>
                <w:szCs w:val="22"/>
              </w:rPr>
            </w:pPr>
            <w: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:rsidR="00D816C8" w:rsidRDefault="00D816C8"/>
          <w:p w:rsidR="00D816C8" w:rsidRDefault="00981458">
            <w:r>
              <w:t>Директор ______________ ( Ф.И.О.)</w:t>
            </w:r>
          </w:p>
        </w:tc>
      </w:tr>
    </w:tbl>
    <w:p w:rsidR="00D816C8" w:rsidRDefault="00D816C8"/>
    <w:p w:rsidR="00D816C8" w:rsidRDefault="00D816C8"/>
    <w:sectPr w:rsidR="00D816C8">
      <w:headerReference w:type="first" r:id="rId15"/>
      <w:pgSz w:w="11906" w:h="16838"/>
      <w:pgMar w:top="851" w:right="720" w:bottom="567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AE" w:rsidRDefault="006D05AE">
      <w:r>
        <w:separator/>
      </w:r>
    </w:p>
  </w:endnote>
  <w:endnote w:type="continuationSeparator" w:id="0">
    <w:p w:rsidR="006D05AE" w:rsidRDefault="006D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AE" w:rsidRDefault="006D05AE">
      <w:r>
        <w:separator/>
      </w:r>
    </w:p>
  </w:footnote>
  <w:footnote w:type="continuationSeparator" w:id="0">
    <w:p w:rsidR="006D05AE" w:rsidRDefault="006D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C8" w:rsidRDefault="00981458">
    <w:pPr>
      <w:pStyle w:val="af3"/>
      <w:rPr>
        <w:rFonts w:ascii="Arial" w:hAnsi="Arial" w:cs="Arial"/>
        <w:b/>
        <w:sz w:val="6"/>
        <w:lang w:val="ru-RU"/>
      </w:rPr>
    </w:pPr>
    <w:r>
      <w:rPr>
        <w:b/>
        <w:noProof/>
        <w:sz w:val="26"/>
        <w:szCs w:val="26"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-200660</wp:posOffset>
              </wp:positionV>
              <wp:extent cx="1208405" cy="837565"/>
              <wp:effectExtent l="0" t="0" r="0" b="635"/>
              <wp:wrapNone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PE2025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08405" cy="837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8.25pt;mso-position-horizontal:absolute;mso-position-vertical-relative:text;margin-top:-15.80pt;mso-position-vertical:absolute;width:95.15pt;height:65.95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D816C8" w:rsidRDefault="00981458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:rsidR="00D816C8" w:rsidRDefault="00D816C8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:rsidR="00D816C8" w:rsidRDefault="00981458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г., г. Минск</w:t>
    </w:r>
  </w:p>
  <w:p w:rsidR="00D816C8" w:rsidRDefault="00D816C8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CFC"/>
    <w:multiLevelType w:val="hybridMultilevel"/>
    <w:tmpl w:val="C0AE7138"/>
    <w:lvl w:ilvl="0" w:tplc="D438E106">
      <w:start w:val="1"/>
      <w:numFmt w:val="decimal"/>
      <w:lvlText w:val="%1."/>
      <w:lvlJc w:val="left"/>
      <w:pPr>
        <w:ind w:left="1080" w:hanging="360"/>
      </w:pPr>
    </w:lvl>
    <w:lvl w:ilvl="1" w:tplc="2AAC6C9A">
      <w:start w:val="1"/>
      <w:numFmt w:val="lowerLetter"/>
      <w:lvlText w:val="%2."/>
      <w:lvlJc w:val="left"/>
      <w:pPr>
        <w:ind w:left="1800" w:hanging="360"/>
      </w:pPr>
    </w:lvl>
    <w:lvl w:ilvl="2" w:tplc="AEF8E908">
      <w:start w:val="1"/>
      <w:numFmt w:val="lowerRoman"/>
      <w:lvlText w:val="%3."/>
      <w:lvlJc w:val="right"/>
      <w:pPr>
        <w:ind w:left="2520" w:hanging="180"/>
      </w:pPr>
    </w:lvl>
    <w:lvl w:ilvl="3" w:tplc="633A3B90">
      <w:start w:val="1"/>
      <w:numFmt w:val="decimal"/>
      <w:lvlText w:val="%4."/>
      <w:lvlJc w:val="left"/>
      <w:pPr>
        <w:ind w:left="3240" w:hanging="360"/>
      </w:pPr>
    </w:lvl>
    <w:lvl w:ilvl="4" w:tplc="97C60550">
      <w:start w:val="1"/>
      <w:numFmt w:val="lowerLetter"/>
      <w:lvlText w:val="%5."/>
      <w:lvlJc w:val="left"/>
      <w:pPr>
        <w:ind w:left="3960" w:hanging="360"/>
      </w:pPr>
    </w:lvl>
    <w:lvl w:ilvl="5" w:tplc="07440F4C">
      <w:start w:val="1"/>
      <w:numFmt w:val="lowerRoman"/>
      <w:lvlText w:val="%6."/>
      <w:lvlJc w:val="right"/>
      <w:pPr>
        <w:ind w:left="4680" w:hanging="180"/>
      </w:pPr>
    </w:lvl>
    <w:lvl w:ilvl="6" w:tplc="14B6DE2A">
      <w:start w:val="1"/>
      <w:numFmt w:val="decimal"/>
      <w:lvlText w:val="%7."/>
      <w:lvlJc w:val="left"/>
      <w:pPr>
        <w:ind w:left="5400" w:hanging="360"/>
      </w:pPr>
    </w:lvl>
    <w:lvl w:ilvl="7" w:tplc="6D3646F6">
      <w:start w:val="1"/>
      <w:numFmt w:val="lowerLetter"/>
      <w:lvlText w:val="%8."/>
      <w:lvlJc w:val="left"/>
      <w:pPr>
        <w:ind w:left="6120" w:hanging="360"/>
      </w:pPr>
    </w:lvl>
    <w:lvl w:ilvl="8" w:tplc="AEB6037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3469A"/>
    <w:multiLevelType w:val="hybridMultilevel"/>
    <w:tmpl w:val="67B4E2CC"/>
    <w:lvl w:ilvl="0" w:tplc="2A263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67A6C">
      <w:start w:val="1"/>
      <w:numFmt w:val="lowerLetter"/>
      <w:lvlText w:val="%2."/>
      <w:lvlJc w:val="left"/>
      <w:pPr>
        <w:ind w:left="1440" w:hanging="360"/>
      </w:pPr>
    </w:lvl>
    <w:lvl w:ilvl="2" w:tplc="FE50DD14">
      <w:start w:val="1"/>
      <w:numFmt w:val="lowerRoman"/>
      <w:lvlText w:val="%3."/>
      <w:lvlJc w:val="right"/>
      <w:pPr>
        <w:ind w:left="2160" w:hanging="180"/>
      </w:pPr>
    </w:lvl>
    <w:lvl w:ilvl="3" w:tplc="D0A866CE">
      <w:start w:val="1"/>
      <w:numFmt w:val="decimal"/>
      <w:lvlText w:val="%4."/>
      <w:lvlJc w:val="left"/>
      <w:pPr>
        <w:ind w:left="2880" w:hanging="360"/>
      </w:pPr>
    </w:lvl>
    <w:lvl w:ilvl="4" w:tplc="7780F5D0">
      <w:start w:val="1"/>
      <w:numFmt w:val="lowerLetter"/>
      <w:lvlText w:val="%5."/>
      <w:lvlJc w:val="left"/>
      <w:pPr>
        <w:ind w:left="3600" w:hanging="360"/>
      </w:pPr>
    </w:lvl>
    <w:lvl w:ilvl="5" w:tplc="DF54520A">
      <w:start w:val="1"/>
      <w:numFmt w:val="lowerRoman"/>
      <w:lvlText w:val="%6."/>
      <w:lvlJc w:val="right"/>
      <w:pPr>
        <w:ind w:left="4320" w:hanging="180"/>
      </w:pPr>
    </w:lvl>
    <w:lvl w:ilvl="6" w:tplc="C0AE73AA">
      <w:start w:val="1"/>
      <w:numFmt w:val="decimal"/>
      <w:lvlText w:val="%7."/>
      <w:lvlJc w:val="left"/>
      <w:pPr>
        <w:ind w:left="5040" w:hanging="360"/>
      </w:pPr>
    </w:lvl>
    <w:lvl w:ilvl="7" w:tplc="9EDA8992">
      <w:start w:val="1"/>
      <w:numFmt w:val="lowerLetter"/>
      <w:lvlText w:val="%8."/>
      <w:lvlJc w:val="left"/>
      <w:pPr>
        <w:ind w:left="5760" w:hanging="360"/>
      </w:pPr>
    </w:lvl>
    <w:lvl w:ilvl="8" w:tplc="290072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3146"/>
    <w:multiLevelType w:val="multilevel"/>
    <w:tmpl w:val="AF04D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791A1E"/>
    <w:multiLevelType w:val="hybridMultilevel"/>
    <w:tmpl w:val="61347C6E"/>
    <w:lvl w:ilvl="0" w:tplc="FCE6C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D64962">
      <w:start w:val="1"/>
      <w:numFmt w:val="lowerLetter"/>
      <w:lvlText w:val="%2."/>
      <w:lvlJc w:val="left"/>
      <w:pPr>
        <w:ind w:left="1440" w:hanging="360"/>
      </w:pPr>
    </w:lvl>
    <w:lvl w:ilvl="2" w:tplc="9B80ED0E">
      <w:start w:val="1"/>
      <w:numFmt w:val="lowerRoman"/>
      <w:lvlText w:val="%3."/>
      <w:lvlJc w:val="right"/>
      <w:pPr>
        <w:ind w:left="2160" w:hanging="180"/>
      </w:pPr>
    </w:lvl>
    <w:lvl w:ilvl="3" w:tplc="DB8893B6">
      <w:start w:val="1"/>
      <w:numFmt w:val="decimal"/>
      <w:lvlText w:val="%4."/>
      <w:lvlJc w:val="left"/>
      <w:pPr>
        <w:ind w:left="2880" w:hanging="360"/>
      </w:pPr>
    </w:lvl>
    <w:lvl w:ilvl="4" w:tplc="34AAD2A4">
      <w:start w:val="1"/>
      <w:numFmt w:val="lowerLetter"/>
      <w:lvlText w:val="%5."/>
      <w:lvlJc w:val="left"/>
      <w:pPr>
        <w:ind w:left="3600" w:hanging="360"/>
      </w:pPr>
    </w:lvl>
    <w:lvl w:ilvl="5" w:tplc="6FB014BE">
      <w:start w:val="1"/>
      <w:numFmt w:val="lowerRoman"/>
      <w:lvlText w:val="%6."/>
      <w:lvlJc w:val="right"/>
      <w:pPr>
        <w:ind w:left="4320" w:hanging="180"/>
      </w:pPr>
    </w:lvl>
    <w:lvl w:ilvl="6" w:tplc="33049670">
      <w:start w:val="1"/>
      <w:numFmt w:val="decimal"/>
      <w:lvlText w:val="%7."/>
      <w:lvlJc w:val="left"/>
      <w:pPr>
        <w:ind w:left="5040" w:hanging="360"/>
      </w:pPr>
    </w:lvl>
    <w:lvl w:ilvl="7" w:tplc="C86EAC56">
      <w:start w:val="1"/>
      <w:numFmt w:val="lowerLetter"/>
      <w:lvlText w:val="%8."/>
      <w:lvlJc w:val="left"/>
      <w:pPr>
        <w:ind w:left="5760" w:hanging="360"/>
      </w:pPr>
    </w:lvl>
    <w:lvl w:ilvl="8" w:tplc="02B2A2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85F85"/>
    <w:multiLevelType w:val="hybridMultilevel"/>
    <w:tmpl w:val="55DE75A8"/>
    <w:lvl w:ilvl="0" w:tplc="3036E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EF70E">
      <w:start w:val="1"/>
      <w:numFmt w:val="lowerLetter"/>
      <w:lvlText w:val="%2."/>
      <w:lvlJc w:val="left"/>
      <w:pPr>
        <w:ind w:left="1440" w:hanging="360"/>
      </w:pPr>
    </w:lvl>
    <w:lvl w:ilvl="2" w:tplc="80943F82">
      <w:start w:val="1"/>
      <w:numFmt w:val="lowerRoman"/>
      <w:lvlText w:val="%3."/>
      <w:lvlJc w:val="right"/>
      <w:pPr>
        <w:ind w:left="2160" w:hanging="180"/>
      </w:pPr>
    </w:lvl>
    <w:lvl w:ilvl="3" w:tplc="D31EE42E">
      <w:start w:val="1"/>
      <w:numFmt w:val="decimal"/>
      <w:lvlText w:val="%4."/>
      <w:lvlJc w:val="left"/>
      <w:pPr>
        <w:ind w:left="2880" w:hanging="360"/>
      </w:pPr>
    </w:lvl>
    <w:lvl w:ilvl="4" w:tplc="7CBCAF48">
      <w:start w:val="1"/>
      <w:numFmt w:val="lowerLetter"/>
      <w:lvlText w:val="%5."/>
      <w:lvlJc w:val="left"/>
      <w:pPr>
        <w:ind w:left="3600" w:hanging="360"/>
      </w:pPr>
    </w:lvl>
    <w:lvl w:ilvl="5" w:tplc="0DCCA4E4">
      <w:start w:val="1"/>
      <w:numFmt w:val="lowerRoman"/>
      <w:lvlText w:val="%6."/>
      <w:lvlJc w:val="right"/>
      <w:pPr>
        <w:ind w:left="4320" w:hanging="180"/>
      </w:pPr>
    </w:lvl>
    <w:lvl w:ilvl="6" w:tplc="50E257E2">
      <w:start w:val="1"/>
      <w:numFmt w:val="decimal"/>
      <w:lvlText w:val="%7."/>
      <w:lvlJc w:val="left"/>
      <w:pPr>
        <w:ind w:left="5040" w:hanging="360"/>
      </w:pPr>
    </w:lvl>
    <w:lvl w:ilvl="7" w:tplc="F134E7AC">
      <w:start w:val="1"/>
      <w:numFmt w:val="lowerLetter"/>
      <w:lvlText w:val="%8."/>
      <w:lvlJc w:val="left"/>
      <w:pPr>
        <w:ind w:left="5760" w:hanging="360"/>
      </w:pPr>
    </w:lvl>
    <w:lvl w:ilvl="8" w:tplc="5B949D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00255"/>
    <w:multiLevelType w:val="hybridMultilevel"/>
    <w:tmpl w:val="466630E4"/>
    <w:lvl w:ilvl="0" w:tplc="1ADE2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6C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22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22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2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C9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C4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AF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C8"/>
    <w:rsid w:val="00476090"/>
    <w:rsid w:val="006D05AE"/>
    <w:rsid w:val="00981458"/>
    <w:rsid w:val="00D816C8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9ABF"/>
  <w15:docId w15:val="{41B1C318-A95A-47A7-8395-2C8791A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duct@ck.b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lexpo.b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dexpo.b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rodexpo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ekspedit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08862D1-CBAE-4B51-B083-65E18490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1762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БелЭкспо, Саковский Евгений</cp:lastModifiedBy>
  <cp:revision>9</cp:revision>
  <dcterms:created xsi:type="dcterms:W3CDTF">2025-03-07T06:45:00Z</dcterms:created>
  <dcterms:modified xsi:type="dcterms:W3CDTF">2025-03-17T12:09:00Z</dcterms:modified>
</cp:coreProperties>
</file>